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249602219"/>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2"/>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5"/>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5"/>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6"/>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6"/>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9"/>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9"/>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40"/>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40"/>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3"/>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3"/>
        </w:numPr>
        <w:ind w:left="720" w:hanging="360"/>
        <w:rPr>
          <w:u w:val="none"/>
        </w:rPr>
      </w:pPr>
      <w:r w:rsidDel="00000000" w:rsidR="00000000" w:rsidRPr="00000000">
        <w:rPr>
          <w:rtl w:val="0"/>
        </w:rPr>
        <w:t xml:space="preserve">Apply masking to the sandbox user group.</w:t>
        <w:br w:type="textWrapping"/>
      </w:r>
    </w:p>
    <w:p w:rsidR="00000000" w:rsidDel="00000000" w:rsidP="00000000" w:rsidRDefault="00000000" w:rsidRPr="00000000" w14:paraId="00000524">
      <w:pPr>
        <w:ind w:left="0" w:firstLine="0"/>
        <w:rPr/>
      </w:pPr>
      <w:commentRangeStart w:id="2"/>
      <w:r w:rsidDel="00000000" w:rsidR="00000000" w:rsidRPr="00000000">
        <w:rPr>
          <w:rtl w:val="0"/>
        </w:rPr>
        <w:t xml:space="preserve">These steps are performed through a notebook, which is triggered by an Azure DevOps pipeline using a Databricks Asset Bundle (DAB) deployment.</w:t>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drawing>
          <wp:inline distB="114300" distT="114300" distL="114300" distR="114300">
            <wp:extent cx="5943600" cy="3035300"/>
            <wp:effectExtent b="0" l="0" r="0" t="0"/>
            <wp:docPr id="1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9">
      <w:pPr>
        <w:numPr>
          <w:ilvl w:val="0"/>
          <w:numId w:val="30"/>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A">
      <w:pPr>
        <w:numPr>
          <w:ilvl w:val="0"/>
          <w:numId w:val="30"/>
        </w:numPr>
        <w:ind w:left="720" w:hanging="360"/>
        <w:rPr>
          <w:u w:val="none"/>
        </w:rPr>
      </w:pPr>
      <w:r w:rsidDel="00000000" w:rsidR="00000000" w:rsidRPr="00000000">
        <w:rPr>
          <w:rtl w:val="0"/>
        </w:rPr>
        <w:t xml:space="preserve">A replication job with masking to copy data from production to sandbox catalog</w:t>
      </w:r>
    </w:p>
    <w:p w:rsidR="00000000" w:rsidDel="00000000" w:rsidP="00000000" w:rsidRDefault="00000000" w:rsidRPr="00000000" w14:paraId="0000052B">
      <w:pPr>
        <w:ind w:left="0" w:firstLine="0"/>
        <w:rPr/>
      </w:pPr>
      <w:r w:rsidDel="00000000" w:rsidR="00000000" w:rsidRPr="00000000">
        <w:rPr>
          <w:rtl w:val="0"/>
        </w:rPr>
      </w:r>
    </w:p>
    <w:p w:rsidR="00000000" w:rsidDel="00000000" w:rsidP="00000000" w:rsidRDefault="00000000" w:rsidRPr="00000000" w14:paraId="0000052C">
      <w:pPr>
        <w:ind w:left="0" w:firstLine="0"/>
        <w:rPr/>
      </w:pPr>
      <w:r w:rsidDel="00000000" w:rsidR="00000000" w:rsidRPr="00000000">
        <w:rPr>
          <w:rtl w:val="0"/>
        </w:rPr>
        <w:t xml:space="preserve">These steps are performed through a notebook, which is triggered by an Azure DevOps pipeline using a Databricks Asset Bundle (DAB) deployment.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rtl w:val="0"/>
        </w:rPr>
      </w:r>
    </w:p>
    <w:p w:rsidR="00000000" w:rsidDel="00000000" w:rsidP="00000000" w:rsidRDefault="00000000" w:rsidRPr="00000000" w14:paraId="0000052E">
      <w:pPr>
        <w:ind w:left="0" w:firstLine="0"/>
        <w:rPr/>
      </w:pPr>
      <w:r w:rsidDel="00000000" w:rsidR="00000000" w:rsidRPr="00000000">
        <w:rPr/>
        <w:drawing>
          <wp:inline distB="114300" distT="114300" distL="114300" distR="114300">
            <wp:extent cx="5943600" cy="3035300"/>
            <wp:effectExtent b="0" l="0" r="0" t="0"/>
            <wp:docPr id="1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5">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6">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7">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8">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9">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B">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C">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F">
            <w:pPr>
              <w:widowControl w:val="0"/>
              <w:numPr>
                <w:ilvl w:val="0"/>
                <w:numId w:val="37"/>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45">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9">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A">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52">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54">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55">
      <w:pPr>
        <w:numPr>
          <w:ilvl w:val="0"/>
          <w:numId w:val="44"/>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7">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9">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B">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C">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D">
      <w:pPr>
        <w:ind w:left="0" w:firstLine="0"/>
        <w:rPr/>
      </w:pPr>
      <w:r w:rsidDel="00000000" w:rsidR="00000000" w:rsidRPr="00000000">
        <w:rPr>
          <w:rtl w:val="0"/>
        </w:rPr>
        <w:t xml:space="preserve">Cons:</w:t>
      </w:r>
    </w:p>
    <w:p w:rsidR="00000000" w:rsidDel="00000000" w:rsidP="00000000" w:rsidRDefault="00000000" w:rsidRPr="00000000" w14:paraId="0000055E">
      <w:pPr>
        <w:numPr>
          <w:ilvl w:val="0"/>
          <w:numId w:val="43"/>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F">
      <w:pPr>
        <w:numPr>
          <w:ilvl w:val="0"/>
          <w:numId w:val="43"/>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60">
      <w:pPr>
        <w:numPr>
          <w:ilvl w:val="0"/>
          <w:numId w:val="43"/>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61">
      <w:pPr>
        <w:ind w:left="0" w:firstLine="0"/>
        <w:rPr/>
      </w:pPr>
      <w:r w:rsidDel="00000000" w:rsidR="00000000" w:rsidRPr="00000000">
        <w:rPr>
          <w:rtl w:val="0"/>
        </w:rPr>
      </w:r>
    </w:p>
    <w:p w:rsidR="00000000" w:rsidDel="00000000" w:rsidP="00000000" w:rsidRDefault="00000000" w:rsidRPr="00000000" w14:paraId="00000562">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63">
      <w:pPr>
        <w:rPr/>
      </w:pPr>
      <w:r w:rsidDel="00000000" w:rsidR="00000000" w:rsidRPr="00000000">
        <w:rPr/>
        <w:drawing>
          <wp:inline distB="114300" distT="114300" distL="114300" distR="114300">
            <wp:extent cx="5943600" cy="2463800"/>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drawing>
          <wp:inline distB="114300" distT="114300" distL="114300" distR="114300">
            <wp:extent cx="5943600" cy="2463800"/>
            <wp:effectExtent b="0" l="0" r="0" t="0"/>
            <wp:docPr id="2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As shown above, the process follows the following steps:</w:t>
      </w:r>
    </w:p>
    <w:p w:rsidR="00000000" w:rsidDel="00000000" w:rsidP="00000000" w:rsidRDefault="00000000" w:rsidRPr="00000000" w14:paraId="00000568">
      <w:pPr>
        <w:numPr>
          <w:ilvl w:val="0"/>
          <w:numId w:val="46"/>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9">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A">
      <w:pPr>
        <w:numPr>
          <w:ilvl w:val="0"/>
          <w:numId w:val="46"/>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B">
      <w:pPr>
        <w:numPr>
          <w:ilvl w:val="0"/>
          <w:numId w:val="46"/>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C">
      <w:pPr>
        <w:numPr>
          <w:ilvl w:val="0"/>
          <w:numId w:val="46"/>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D">
      <w:pPr>
        <w:numPr>
          <w:ilvl w:val="0"/>
          <w:numId w:val="46"/>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70">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73">
      <w:pPr>
        <w:rPr/>
      </w:pPr>
      <w:r w:rsidDel="00000000" w:rsidR="00000000" w:rsidRPr="00000000">
        <w:rPr/>
        <w:drawing>
          <wp:inline distB="114300" distT="114300" distL="114300" distR="114300">
            <wp:extent cx="5943600" cy="28448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75">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6">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7">
      <w:pPr>
        <w:rPr/>
      </w:pPr>
      <w:r w:rsidDel="00000000" w:rsidR="00000000" w:rsidRPr="00000000">
        <w:rPr>
          <w:rtl w:val="0"/>
        </w:rPr>
        <w:t xml:space="preserve">Cons:</w:t>
      </w:r>
    </w:p>
    <w:p w:rsidR="00000000" w:rsidDel="00000000" w:rsidP="00000000" w:rsidRDefault="00000000" w:rsidRPr="00000000" w14:paraId="00000578">
      <w:pPr>
        <w:numPr>
          <w:ilvl w:val="0"/>
          <w:numId w:val="43"/>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9">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B">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ind w:left="0" w:firstLine="0"/>
        <w:rPr/>
      </w:pPr>
      <w:r w:rsidDel="00000000" w:rsidR="00000000" w:rsidRPr="00000000">
        <w:rPr>
          <w:rtl w:val="0"/>
        </w:rPr>
      </w:r>
    </w:p>
    <w:p w:rsidR="00000000" w:rsidDel="00000000" w:rsidP="00000000" w:rsidRDefault="00000000" w:rsidRPr="00000000" w14:paraId="0000057E">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F">
      <w:pPr>
        <w:ind w:left="0" w:firstLine="0"/>
        <w:rPr/>
      </w:pPr>
      <w:r w:rsidDel="00000000" w:rsidR="00000000" w:rsidRPr="00000000">
        <w:rPr/>
        <w:drawing>
          <wp:inline distB="114300" distT="114300" distL="114300" distR="114300">
            <wp:extent cx="5943600" cy="2425700"/>
            <wp:effectExtent b="0" l="0" r="0" t="0"/>
            <wp:docPr id="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ind w:left="0" w:firstLine="0"/>
        <w:rPr/>
      </w:pP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rtl w:val="0"/>
        </w:rPr>
      </w:r>
    </w:p>
    <w:p w:rsidR="00000000" w:rsidDel="00000000" w:rsidP="00000000" w:rsidRDefault="00000000" w:rsidRPr="00000000" w14:paraId="00000582">
      <w:pPr>
        <w:ind w:left="0" w:firstLine="0"/>
        <w:rPr>
          <w:b w:val="1"/>
        </w:rPr>
      </w:pPr>
      <w:r w:rsidDel="00000000" w:rsidR="00000000" w:rsidRPr="00000000">
        <w:rPr>
          <w:rtl w:val="0"/>
        </w:rPr>
      </w:r>
    </w:p>
    <w:p w:rsidR="00000000" w:rsidDel="00000000" w:rsidP="00000000" w:rsidRDefault="00000000" w:rsidRPr="00000000" w14:paraId="00000583">
      <w:pPr>
        <w:ind w:left="0" w:firstLine="0"/>
        <w:rPr>
          <w:b w:val="1"/>
        </w:rPr>
      </w:pPr>
      <w:r w:rsidDel="00000000" w:rsidR="00000000" w:rsidRPr="00000000">
        <w:rPr>
          <w:b w:val="1"/>
          <w:rtl w:val="0"/>
        </w:rPr>
        <w:t xml:space="preserve">Scenario 1: Onboarding a New Groups</w:t>
      </w:r>
    </w:p>
    <w:p w:rsidR="00000000" w:rsidDel="00000000" w:rsidP="00000000" w:rsidRDefault="00000000" w:rsidRPr="00000000" w14:paraId="00000584">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 via MyIT portal with request type - `Active Directory and Windows Access`. Use </w:t>
      </w:r>
      <w:r w:rsidDel="00000000" w:rsidR="00000000" w:rsidRPr="00000000">
        <w:rPr>
          <w:b w:val="1"/>
          <w:rtl w:val="0"/>
        </w:rPr>
        <w:t xml:space="preserve">Create access</w:t>
      </w:r>
      <w:r w:rsidDel="00000000" w:rsidR="00000000" w:rsidRPr="00000000">
        <w:rPr>
          <w:rtl w:val="0"/>
        </w:rPr>
        <w:t xml:space="preserve"> type under `I want to category`</w:t>
      </w:r>
    </w:p>
    <w:p w:rsidR="00000000" w:rsidDel="00000000" w:rsidP="00000000" w:rsidRDefault="00000000" w:rsidRPr="00000000" w14:paraId="00000585">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86">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87">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88">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89">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A">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B">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C">
      <w:pPr>
        <w:rPr>
          <w:rFonts w:ascii="DM Sans" w:cs="DM Sans" w:eastAsia="DM Sans" w:hAnsi="DM Sans"/>
        </w:rPr>
      </w:pPr>
      <w:r w:rsidDel="00000000" w:rsidR="00000000" w:rsidRPr="00000000">
        <w:rPr>
          <w:rtl w:val="0"/>
        </w:rPr>
      </w:r>
    </w:p>
    <w:p w:rsidR="00000000" w:rsidDel="00000000" w:rsidP="00000000" w:rsidRDefault="00000000" w:rsidRPr="00000000" w14:paraId="0000058D">
      <w:pPr>
        <w:rPr>
          <w:rFonts w:ascii="DM Sans" w:cs="DM Sans" w:eastAsia="DM Sans" w:hAnsi="DM Sans"/>
        </w:rPr>
      </w:pPr>
      <w:r w:rsidDel="00000000" w:rsidR="00000000" w:rsidRPr="00000000">
        <w:rPr>
          <w:rtl w:val="0"/>
        </w:rPr>
      </w:r>
    </w:p>
    <w:p w:rsidR="00000000" w:rsidDel="00000000" w:rsidP="00000000" w:rsidRDefault="00000000" w:rsidRPr="00000000" w14:paraId="0000058E">
      <w:pPr>
        <w:rPr/>
      </w:pPr>
      <w:r w:rsidDel="00000000" w:rsidR="00000000" w:rsidRPr="00000000">
        <w:rPr>
          <w:rFonts w:ascii="DM Sans" w:cs="DM Sans" w:eastAsia="DM Sans" w:hAnsi="DM Sans"/>
          <w:b w:val="1"/>
          <w:rtl w:val="0"/>
        </w:rPr>
        <w:t xml:space="preserve">Scenario 2: Adding users to an existing group</w:t>
      </w:r>
      <w:r w:rsidDel="00000000" w:rsidR="00000000" w:rsidRPr="00000000">
        <w:rPr>
          <w:rtl w:val="0"/>
        </w:rPr>
      </w:r>
    </w:p>
    <w:p w:rsidR="00000000" w:rsidDel="00000000" w:rsidP="00000000" w:rsidRDefault="00000000" w:rsidRPr="00000000" w14:paraId="0000058F">
      <w:pPr>
        <w:numPr>
          <w:ilvl w:val="0"/>
          <w:numId w:val="13"/>
        </w:numPr>
        <w:ind w:left="720" w:hanging="360"/>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Modify access</w:t>
      </w:r>
      <w:r w:rsidDel="00000000" w:rsidR="00000000" w:rsidRPr="00000000">
        <w:rPr>
          <w:rtl w:val="0"/>
        </w:rPr>
        <w:t xml:space="preserve"> type under `I want to category`</w:t>
      </w:r>
    </w:p>
    <w:p w:rsidR="00000000" w:rsidDel="00000000" w:rsidP="00000000" w:rsidRDefault="00000000" w:rsidRPr="00000000" w14:paraId="00000590">
      <w:pPr>
        <w:numPr>
          <w:ilvl w:val="0"/>
          <w:numId w:val="13"/>
        </w:numPr>
        <w:ind w:left="720" w:hanging="360"/>
      </w:pPr>
      <w:r w:rsidDel="00000000" w:rsidR="00000000" w:rsidRPr="00000000">
        <w:rPr>
          <w:rtl w:val="0"/>
        </w:rPr>
        <w:t xml:space="preserve">Sync will be automatic in this case and users will be granted access as per the group permissions.</w:t>
      </w:r>
      <w:r w:rsidDel="00000000" w:rsidR="00000000" w:rsidRPr="00000000">
        <w:rPr>
          <w:rtl w:val="0"/>
        </w:rPr>
      </w:r>
    </w:p>
    <w:p w:rsidR="00000000" w:rsidDel="00000000" w:rsidP="00000000" w:rsidRDefault="00000000" w:rsidRPr="00000000" w14:paraId="00000591">
      <w:pPr>
        <w:rPr>
          <w:rFonts w:ascii="DM Sans" w:cs="DM Sans" w:eastAsia="DM Sans" w:hAnsi="DM Sans"/>
        </w:rPr>
      </w:pPr>
      <w:r w:rsidDel="00000000" w:rsidR="00000000" w:rsidRPr="00000000">
        <w:rPr>
          <w:rtl w:val="0"/>
        </w:rPr>
      </w:r>
    </w:p>
    <w:p w:rsidR="00000000" w:rsidDel="00000000" w:rsidP="00000000" w:rsidRDefault="00000000" w:rsidRPr="00000000" w14:paraId="00000592">
      <w:pPr>
        <w:rPr>
          <w:rFonts w:ascii="DM Sans" w:cs="DM Sans" w:eastAsia="DM Sans" w:hAnsi="DM Sans"/>
        </w:rPr>
      </w:pPr>
      <w:r w:rsidDel="00000000" w:rsidR="00000000" w:rsidRPr="00000000">
        <w:rPr>
          <w:rtl w:val="0"/>
        </w:rPr>
      </w:r>
    </w:p>
    <w:p w:rsidR="00000000" w:rsidDel="00000000" w:rsidP="00000000" w:rsidRDefault="00000000" w:rsidRPr="00000000" w14:paraId="00000593">
      <w:pPr>
        <w:rPr>
          <w:rFonts w:ascii="DM Sans" w:cs="DM Sans" w:eastAsia="DM Sans" w:hAnsi="DM Sans"/>
          <w:b w:val="1"/>
        </w:rPr>
      </w:pPr>
      <w:r w:rsidDel="00000000" w:rsidR="00000000" w:rsidRPr="00000000">
        <w:rPr>
          <w:rFonts w:ascii="DM Sans" w:cs="DM Sans" w:eastAsia="DM Sans" w:hAnsi="DM Sans"/>
          <w:b w:val="1"/>
          <w:rtl w:val="0"/>
        </w:rPr>
        <w:t xml:space="preserve">Scenario 3: Removing or revoking users from certain groups.</w:t>
      </w:r>
    </w:p>
    <w:p w:rsidR="00000000" w:rsidDel="00000000" w:rsidP="00000000" w:rsidRDefault="00000000" w:rsidRPr="00000000" w14:paraId="00000594">
      <w:pPr>
        <w:numPr>
          <w:ilvl w:val="0"/>
          <w:numId w:val="27"/>
        </w:numPr>
        <w:ind w:left="720" w:hanging="360"/>
      </w:pPr>
      <w:r w:rsidDel="00000000" w:rsidR="00000000" w:rsidRPr="00000000">
        <w:rPr>
          <w:rtl w:val="0"/>
        </w:rPr>
        <w:t xml:space="preserve">Request removal of `</w:t>
      </w:r>
      <w:r w:rsidDel="00000000" w:rsidR="00000000" w:rsidRPr="00000000">
        <w:rPr>
          <w:highlight w:val="cyan"/>
          <w:rtl w:val="0"/>
        </w:rPr>
        <w:t xml:space="preserve">Data Scientist</w:t>
      </w:r>
      <w:r w:rsidDel="00000000" w:rsidR="00000000" w:rsidRPr="00000000">
        <w:rPr>
          <w:rtl w:val="0"/>
        </w:rPr>
        <w:t xml:space="preserve">` from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remove access</w:t>
      </w:r>
      <w:r w:rsidDel="00000000" w:rsidR="00000000" w:rsidRPr="00000000">
        <w:rPr>
          <w:rtl w:val="0"/>
        </w:rPr>
        <w:t xml:space="preserve"> type under `I want to category`</w:t>
      </w:r>
    </w:p>
    <w:p w:rsidR="00000000" w:rsidDel="00000000" w:rsidP="00000000" w:rsidRDefault="00000000" w:rsidRPr="00000000" w14:paraId="00000595">
      <w:pPr>
        <w:numPr>
          <w:ilvl w:val="0"/>
          <w:numId w:val="27"/>
        </w:numPr>
        <w:ind w:left="720" w:hanging="360"/>
      </w:pPr>
      <w:r w:rsidDel="00000000" w:rsidR="00000000" w:rsidRPr="00000000">
        <w:rPr>
          <w:rtl w:val="0"/>
        </w:rPr>
        <w:t xml:space="preserve">Sync will be automatic in this case and user permissions will be removed from Databricks.</w:t>
      </w:r>
      <w:r w:rsidDel="00000000" w:rsidR="00000000" w:rsidRPr="00000000">
        <w:rPr>
          <w:rtl w:val="0"/>
        </w:rPr>
      </w:r>
    </w:p>
    <w:p w:rsidR="00000000" w:rsidDel="00000000" w:rsidP="00000000" w:rsidRDefault="00000000" w:rsidRPr="00000000" w14:paraId="00000596">
      <w:pPr>
        <w:rPr>
          <w:rFonts w:ascii="DM Sans" w:cs="DM Sans" w:eastAsia="DM Sans" w:hAnsi="DM Sans"/>
        </w:rPr>
      </w:pPr>
      <w:r w:rsidDel="00000000" w:rsidR="00000000" w:rsidRPr="00000000">
        <w:rPr>
          <w:rtl w:val="0"/>
        </w:rPr>
      </w:r>
    </w:p>
    <w:p w:rsidR="00000000" w:rsidDel="00000000" w:rsidP="00000000" w:rsidRDefault="00000000" w:rsidRPr="00000000" w14:paraId="00000597">
      <w:pPr>
        <w:rPr>
          <w:rFonts w:ascii="DM Sans" w:cs="DM Sans" w:eastAsia="DM Sans" w:hAnsi="DM Sans"/>
        </w:rPr>
      </w:pPr>
      <w:r w:rsidDel="00000000" w:rsidR="00000000" w:rsidRPr="00000000">
        <w:rPr>
          <w:rtl w:val="0"/>
        </w:rPr>
      </w:r>
    </w:p>
    <w:p w:rsidR="00000000" w:rsidDel="00000000" w:rsidP="00000000" w:rsidRDefault="00000000" w:rsidRPr="00000000" w14:paraId="00000598">
      <w:pPr>
        <w:rPr>
          <w:rFonts w:ascii="DM Sans" w:cs="DM Sans" w:eastAsia="DM Sans" w:hAnsi="DM Sans"/>
          <w:b w:val="1"/>
        </w:rPr>
      </w:pPr>
      <w:r w:rsidDel="00000000" w:rsidR="00000000" w:rsidRPr="00000000">
        <w:rPr>
          <w:rFonts w:ascii="DM Sans" w:cs="DM Sans" w:eastAsia="DM Sans" w:hAnsi="DM Sans"/>
          <w:b w:val="1"/>
          <w:rtl w:val="0"/>
        </w:rPr>
        <w:t xml:space="preserve">Scenario 4: Alter groups permissions</w:t>
      </w:r>
    </w:p>
    <w:p w:rsidR="00000000" w:rsidDel="00000000" w:rsidP="00000000" w:rsidRDefault="00000000" w:rsidRPr="00000000" w14:paraId="00000599">
      <w:pPr>
        <w:numPr>
          <w:ilvl w:val="0"/>
          <w:numId w:val="48"/>
        </w:numPr>
        <w:ind w:left="720" w:hanging="360"/>
      </w:pPr>
      <w:r w:rsidDel="00000000" w:rsidR="00000000" w:rsidRPr="00000000">
        <w:rPr>
          <w:rtl w:val="0"/>
        </w:rPr>
        <w:t xml:space="preserve">Group permissions are managed using Terraform configuration by the platform team. When a request to update permissions is raised i.e. `&lt;bu&gt;_&lt;env&gt;_data_scientist` to get INSERT, UPDATE on a table), terraform permission configuration for the group `&lt;bu&gt;_&lt;env&gt;_data_scientist` will be updated.</w:t>
      </w:r>
    </w:p>
    <w:p w:rsidR="00000000" w:rsidDel="00000000" w:rsidP="00000000" w:rsidRDefault="00000000" w:rsidRPr="00000000" w14:paraId="0000059A">
      <w:pPr>
        <w:numPr>
          <w:ilvl w:val="0"/>
          <w:numId w:val="48"/>
        </w:numPr>
        <w:ind w:left="720" w:hanging="360"/>
        <w:rPr>
          <w:u w:val="none"/>
        </w:rPr>
      </w:pPr>
      <w:r w:rsidDel="00000000" w:rsidR="00000000" w:rsidRPr="00000000">
        <w:rPr>
          <w:rtl w:val="0"/>
        </w:rPr>
        <w:t xml:space="preserve">Terraform plan is reviewed and approved via Pull Request and deployed via ADO pipeline using the governed templates.</w:t>
      </w:r>
    </w:p>
    <w:p w:rsidR="00000000" w:rsidDel="00000000" w:rsidP="00000000" w:rsidRDefault="00000000" w:rsidRPr="00000000" w14:paraId="0000059B">
      <w:pPr>
        <w:numPr>
          <w:ilvl w:val="0"/>
          <w:numId w:val="48"/>
        </w:numPr>
        <w:ind w:left="720" w:hanging="360"/>
        <w:rPr>
          <w:u w:val="none"/>
        </w:rPr>
      </w:pPr>
      <w:r w:rsidDel="00000000" w:rsidR="00000000" w:rsidRPr="00000000">
        <w:rPr>
          <w:rtl w:val="0"/>
        </w:rPr>
        <w:t xml:space="preserve">Updated permissions are applied, and all members of the group `&lt;bu&gt;_&lt;env&gt;_data_scientist` will inherit the new access permissions.</w:t>
      </w:r>
      <w:r w:rsidDel="00000000" w:rsidR="00000000" w:rsidRPr="00000000">
        <w:rPr>
          <w:rtl w:val="0"/>
        </w:rPr>
      </w:r>
    </w:p>
    <w:p w:rsidR="00000000" w:rsidDel="00000000" w:rsidP="00000000" w:rsidRDefault="00000000" w:rsidRPr="00000000" w14:paraId="0000059C">
      <w:pPr>
        <w:ind w:left="0" w:firstLine="0"/>
        <w:rPr/>
      </w:pPr>
      <w:r w:rsidDel="00000000" w:rsidR="00000000" w:rsidRPr="00000000">
        <w:rPr>
          <w:rtl w:val="0"/>
        </w:rPr>
      </w:r>
    </w:p>
    <w:p w:rsidR="00000000" w:rsidDel="00000000" w:rsidP="00000000" w:rsidRDefault="00000000" w:rsidRPr="00000000" w14:paraId="0000059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8"/>
      <w:bookmarkEnd w:id="68"/>
      <w:r w:rsidDel="00000000" w:rsidR="00000000" w:rsidRPr="00000000">
        <w:rPr>
          <w:rtl w:val="0"/>
        </w:rPr>
      </w:r>
    </w:p>
    <w:p w:rsidR="00000000" w:rsidDel="00000000" w:rsidP="00000000" w:rsidRDefault="00000000" w:rsidRPr="00000000" w14:paraId="0000059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9"/>
      <w:bookmarkEnd w:id="69"/>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9F">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A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pStyle w:val="Heading2"/>
        <w:rPr/>
      </w:pPr>
      <w:bookmarkStart w:colFirst="0" w:colLast="0" w:name="_yc3v1uic8qyz" w:id="70"/>
      <w:bookmarkEnd w:id="70"/>
      <w:r w:rsidDel="00000000" w:rsidR="00000000" w:rsidRPr="00000000">
        <w:rPr>
          <w:rtl w:val="0"/>
        </w:rPr>
        <w:t xml:space="preserve">Overview</w:t>
      </w:r>
    </w:p>
    <w:p w:rsidR="00000000" w:rsidDel="00000000" w:rsidP="00000000" w:rsidRDefault="00000000" w:rsidRPr="00000000" w14:paraId="000005A3">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A4">
      <w:pPr>
        <w:numPr>
          <w:ilvl w:val="0"/>
          <w:numId w:val="42"/>
        </w:numPr>
        <w:ind w:left="720" w:hanging="360"/>
      </w:pPr>
      <w:r w:rsidDel="00000000" w:rsidR="00000000" w:rsidRPr="00000000">
        <w:rPr>
          <w:rtl w:val="0"/>
        </w:rPr>
        <w:t xml:space="preserve">A central BU serves as a Hub</w:t>
      </w:r>
    </w:p>
    <w:p w:rsidR="00000000" w:rsidDel="00000000" w:rsidP="00000000" w:rsidRDefault="00000000" w:rsidRPr="00000000" w14:paraId="000005A5">
      <w:pPr>
        <w:numPr>
          <w:ilvl w:val="0"/>
          <w:numId w:val="42"/>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A6">
      <w:pPr>
        <w:numPr>
          <w:ilvl w:val="0"/>
          <w:numId w:val="42"/>
        </w:numPr>
        <w:ind w:left="720" w:hanging="360"/>
      </w:pPr>
      <w:r w:rsidDel="00000000" w:rsidR="00000000" w:rsidRPr="00000000">
        <w:rPr>
          <w:rtl w:val="0"/>
        </w:rPr>
        <w:t xml:space="preserve">The central BU provides </w:t>
      </w:r>
    </w:p>
    <w:p w:rsidR="00000000" w:rsidDel="00000000" w:rsidP="00000000" w:rsidRDefault="00000000" w:rsidRPr="00000000" w14:paraId="000005A7">
      <w:pPr>
        <w:numPr>
          <w:ilvl w:val="1"/>
          <w:numId w:val="42"/>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A8">
      <w:pPr>
        <w:numPr>
          <w:ilvl w:val="1"/>
          <w:numId w:val="42"/>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A9">
      <w:pPr>
        <w:numPr>
          <w:ilvl w:val="1"/>
          <w:numId w:val="42"/>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AA">
      <w:pPr>
        <w:numPr>
          <w:ilvl w:val="0"/>
          <w:numId w:val="42"/>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drawing>
          <wp:inline distB="114300" distT="114300" distL="114300" distR="114300">
            <wp:extent cx="2995613" cy="1556775"/>
            <wp:effectExtent b="0" l="0" r="0" t="0"/>
            <wp:docPr id="2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AE">
      <w:pPr>
        <w:numPr>
          <w:ilvl w:val="0"/>
          <w:numId w:val="25"/>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AF">
      <w:pPr>
        <w:numPr>
          <w:ilvl w:val="0"/>
          <w:numId w:val="25"/>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B0">
      <w:pPr>
        <w:pStyle w:val="Heading2"/>
        <w:rPr/>
      </w:pPr>
      <w:bookmarkStart w:colFirst="0" w:colLast="0" w:name="_sgwgmel9c1r0" w:id="71"/>
      <w:bookmarkEnd w:id="71"/>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B1">
      <w:pPr>
        <w:rPr>
          <w:rFonts w:ascii="DM Sans" w:cs="DM Sans" w:eastAsia="DM Sans" w:hAnsi="DM Sans"/>
        </w:rPr>
      </w:pPr>
      <w:r w:rsidDel="00000000" w:rsidR="00000000" w:rsidRPr="00000000">
        <w:rPr>
          <w:rtl w:val="0"/>
        </w:rPr>
      </w:r>
    </w:p>
    <w:p w:rsidR="00000000" w:rsidDel="00000000" w:rsidP="00000000" w:rsidRDefault="00000000" w:rsidRPr="00000000" w14:paraId="000005B2">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B3">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B4">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B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B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B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CA">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CB">
      <w:pPr>
        <w:rPr>
          <w:rFonts w:ascii="DM Sans" w:cs="DM Sans" w:eastAsia="DM Sans" w:hAnsi="DM Sans"/>
        </w:rPr>
      </w:pPr>
      <w:r w:rsidDel="00000000" w:rsidR="00000000" w:rsidRPr="00000000">
        <w:rPr>
          <w:rtl w:val="0"/>
        </w:rPr>
      </w:r>
    </w:p>
    <w:p w:rsidR="00000000" w:rsidDel="00000000" w:rsidP="00000000" w:rsidRDefault="00000000" w:rsidRPr="00000000" w14:paraId="000005CC">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CD">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E">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CF">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D0">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D2">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D3">
      <w:pPr>
        <w:pStyle w:val="Heading2"/>
        <w:rPr/>
      </w:pPr>
      <w:bookmarkStart w:colFirst="0" w:colLast="0" w:name="_3eja052sl3u2" w:id="72"/>
      <w:bookmarkEnd w:id="72"/>
      <w:r w:rsidDel="00000000" w:rsidR="00000000" w:rsidRPr="00000000">
        <w:rPr>
          <w:rtl w:val="0"/>
        </w:rPr>
        <w:t xml:space="preserve">Scenario-2:Single published catalog from all Sub-Domains</w:t>
      </w:r>
    </w:p>
    <w:p w:rsidR="00000000" w:rsidDel="00000000" w:rsidP="00000000" w:rsidRDefault="00000000" w:rsidRPr="00000000" w14:paraId="000005D4">
      <w:pPr>
        <w:rPr>
          <w:rFonts w:ascii="DM Sans" w:cs="DM Sans" w:eastAsia="DM Sans" w:hAnsi="DM Sans"/>
        </w:rPr>
      </w:pPr>
      <w:r w:rsidDel="00000000" w:rsidR="00000000" w:rsidRPr="00000000">
        <w:rPr>
          <w:rtl w:val="0"/>
        </w:rPr>
      </w:r>
    </w:p>
    <w:p w:rsidR="00000000" w:rsidDel="00000000" w:rsidP="00000000" w:rsidRDefault="00000000" w:rsidRPr="00000000" w14:paraId="000005D5">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D6">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D7">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D8">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D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D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ED">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E">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5F0">
      <w:pPr>
        <w:pStyle w:val="Heading1"/>
        <w:rPr>
          <w:rFonts w:ascii="DM Sans" w:cs="DM Sans" w:eastAsia="DM Sans" w:hAnsi="DM Sans"/>
        </w:rPr>
      </w:pPr>
      <w:bookmarkStart w:colFirst="0" w:colLast="0" w:name="_6xakc7svz9r6" w:id="73"/>
      <w:bookmarkEnd w:id="73"/>
      <w:r w:rsidDel="00000000" w:rsidR="00000000" w:rsidRPr="00000000">
        <w:rPr>
          <w:rtl w:val="0"/>
        </w:rPr>
      </w:r>
    </w:p>
    <w:p w:rsidR="00000000" w:rsidDel="00000000" w:rsidP="00000000" w:rsidRDefault="00000000" w:rsidRPr="00000000" w14:paraId="000005F1">
      <w:pPr>
        <w:pStyle w:val="Heading1"/>
        <w:rPr>
          <w:rFonts w:ascii="DM Sans" w:cs="DM Sans" w:eastAsia="DM Sans" w:hAnsi="DM Sans"/>
        </w:rPr>
      </w:pPr>
      <w:bookmarkStart w:colFirst="0" w:colLast="0" w:name="_cuiqwbd3c3vi" w:id="74"/>
      <w:bookmarkEnd w:id="74"/>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2"/>
        <w:rPr>
          <w:rFonts w:ascii="DM Sans" w:cs="DM Sans" w:eastAsia="DM Sans" w:hAnsi="DM Sans"/>
        </w:rPr>
      </w:pPr>
      <w:bookmarkStart w:colFirst="0" w:colLast="0" w:name="_yk8hfvaikv4x" w:id="75"/>
      <w:bookmarkEnd w:id="75"/>
      <w:r w:rsidDel="00000000" w:rsidR="00000000" w:rsidRPr="00000000">
        <w:rPr>
          <w:rFonts w:ascii="DM Sans" w:cs="DM Sans" w:eastAsia="DM Sans" w:hAnsi="DM Sans"/>
          <w:rtl w:val="0"/>
        </w:rPr>
        <w:t xml:space="preserve">Overview</w:t>
      </w:r>
    </w:p>
    <w:p w:rsidR="00000000" w:rsidDel="00000000" w:rsidP="00000000" w:rsidRDefault="00000000" w:rsidRPr="00000000" w14:paraId="000005F4">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F5">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F6">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F7">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F8">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F9">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FA">
      <w:pPr>
        <w:numPr>
          <w:ilvl w:val="0"/>
          <w:numId w:val="17"/>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FB">
      <w:pPr>
        <w:numPr>
          <w:ilvl w:val="0"/>
          <w:numId w:val="31"/>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FC">
      <w:pPr>
        <w:numPr>
          <w:ilvl w:val="0"/>
          <w:numId w:val="31"/>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FD">
      <w:pPr>
        <w:pStyle w:val="Heading2"/>
        <w:rPr/>
      </w:pPr>
      <w:bookmarkStart w:colFirst="0" w:colLast="0" w:name="_iplv4mzbarn6" w:id="76"/>
      <w:bookmarkEnd w:id="76"/>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FE">
      <w:pPr>
        <w:rPr/>
      </w:pPr>
      <w:commentRangeStart w:id="3"/>
      <w:r w:rsidDel="00000000" w:rsidR="00000000" w:rsidRPr="00000000">
        <w:rPr>
          <w:rtl w:val="0"/>
        </w:rPr>
        <w:t xml:space="preserve">The overall CI/CD flow is represented in the below diagram.</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FF">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numPr>
          <w:ilvl w:val="0"/>
          <w:numId w:val="14"/>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601">
      <w:pPr>
        <w:numPr>
          <w:ilvl w:val="0"/>
          <w:numId w:val="14"/>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602">
      <w:pPr>
        <w:numPr>
          <w:ilvl w:val="0"/>
          <w:numId w:val="14"/>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603">
      <w:pPr>
        <w:numPr>
          <w:ilvl w:val="0"/>
          <w:numId w:val="14"/>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604">
      <w:pPr>
        <w:numPr>
          <w:ilvl w:val="1"/>
          <w:numId w:val="14"/>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605">
      <w:pPr>
        <w:numPr>
          <w:ilvl w:val="1"/>
          <w:numId w:val="14"/>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606">
      <w:pPr>
        <w:numPr>
          <w:ilvl w:val="0"/>
          <w:numId w:val="14"/>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607">
      <w:pPr>
        <w:numPr>
          <w:ilvl w:val="0"/>
          <w:numId w:val="14"/>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608">
      <w:pPr>
        <w:numPr>
          <w:ilvl w:val="0"/>
          <w:numId w:val="14"/>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609">
      <w:pPr>
        <w:pStyle w:val="Heading2"/>
        <w:rPr/>
      </w:pPr>
      <w:bookmarkStart w:colFirst="0" w:colLast="0" w:name="_wmth9phj25vn" w:id="77"/>
      <w:bookmarkEnd w:id="77"/>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60A">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60B">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60C">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60F">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610">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611">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612">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613">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614">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615">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616">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617">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618">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19">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1A">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1B">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1C">
      <w:pPr>
        <w:pStyle w:val="Heading3"/>
        <w:rPr/>
      </w:pPr>
      <w:bookmarkStart w:colFirst="0" w:colLast="0" w:name="_1e08is4kdwet" w:id="78"/>
      <w:bookmarkEnd w:id="78"/>
      <w:r w:rsidDel="00000000" w:rsidR="00000000" w:rsidRPr="00000000">
        <w:rPr>
          <w:rtl w:val="0"/>
        </w:rPr>
        <w:t xml:space="preserve">Terraform Code and Configuration</w:t>
      </w:r>
    </w:p>
    <w:p w:rsidR="00000000" w:rsidDel="00000000" w:rsidP="00000000" w:rsidRDefault="00000000" w:rsidRPr="00000000" w14:paraId="0000061D">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0">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21">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22">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23">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24">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25">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26">
      <w:pPr>
        <w:numPr>
          <w:ilvl w:val="1"/>
          <w:numId w:val="6"/>
        </w:numPr>
        <w:ind w:left="1440" w:hanging="360"/>
        <w:rPr>
          <w:u w:val="none"/>
        </w:rPr>
      </w:pPr>
      <w:commentRangeStart w:id="4"/>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627">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28">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29">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2A">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2B">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2C">
      <w:pPr>
        <w:pStyle w:val="Heading3"/>
        <w:rPr/>
      </w:pPr>
      <w:bookmarkStart w:colFirst="0" w:colLast="0" w:name="_l83kgj3vxhk4" w:id="79"/>
      <w:bookmarkEnd w:id="79"/>
      <w:r w:rsidDel="00000000" w:rsidR="00000000" w:rsidRPr="00000000">
        <w:rPr>
          <w:rtl w:val="0"/>
        </w:rPr>
        <w:t xml:space="preserve">Azure Devops Pipeline Overview</w:t>
      </w:r>
    </w:p>
    <w:p w:rsidR="00000000" w:rsidDel="00000000" w:rsidP="00000000" w:rsidRDefault="00000000" w:rsidRPr="00000000" w14:paraId="0000062D">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2E">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2F">
      <w:pPr>
        <w:numPr>
          <w:ilvl w:val="0"/>
          <w:numId w:val="45"/>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30">
      <w:pPr>
        <w:numPr>
          <w:ilvl w:val="0"/>
          <w:numId w:val="45"/>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31">
      <w:pPr>
        <w:numPr>
          <w:ilvl w:val="0"/>
          <w:numId w:val="45"/>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32">
      <w:pPr>
        <w:numPr>
          <w:ilvl w:val="0"/>
          <w:numId w:val="45"/>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33">
      <w:pPr>
        <w:numPr>
          <w:ilvl w:val="0"/>
          <w:numId w:val="45"/>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34">
      <w:pPr>
        <w:ind w:left="720" w:firstLine="0"/>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36">
      <w:pPr>
        <w:numPr>
          <w:ilvl w:val="0"/>
          <w:numId w:val="26"/>
        </w:numPr>
        <w:ind w:left="720" w:hanging="360"/>
        <w:rPr>
          <w:u w:val="none"/>
        </w:rPr>
      </w:pPr>
      <w:r w:rsidDel="00000000" w:rsidR="00000000" w:rsidRPr="00000000">
        <w:rPr>
          <w:rtl w:val="0"/>
        </w:rPr>
        <w:t xml:space="preserve">Development</w:t>
      </w:r>
    </w:p>
    <w:p w:rsidR="00000000" w:rsidDel="00000000" w:rsidP="00000000" w:rsidRDefault="00000000" w:rsidRPr="00000000" w14:paraId="00000637">
      <w:pPr>
        <w:numPr>
          <w:ilvl w:val="0"/>
          <w:numId w:val="26"/>
        </w:numPr>
        <w:ind w:left="720" w:hanging="360"/>
        <w:rPr>
          <w:u w:val="none"/>
        </w:rPr>
      </w:pPr>
      <w:r w:rsidDel="00000000" w:rsidR="00000000" w:rsidRPr="00000000">
        <w:rPr>
          <w:rtl w:val="0"/>
        </w:rPr>
        <w:t xml:space="preserve">QA/ Staging</w:t>
      </w:r>
    </w:p>
    <w:p w:rsidR="00000000" w:rsidDel="00000000" w:rsidP="00000000" w:rsidRDefault="00000000" w:rsidRPr="00000000" w14:paraId="00000638">
      <w:pPr>
        <w:numPr>
          <w:ilvl w:val="0"/>
          <w:numId w:val="26"/>
        </w:numPr>
        <w:ind w:left="720" w:hanging="360"/>
        <w:rPr>
          <w:u w:val="none"/>
        </w:rPr>
      </w:pPr>
      <w:r w:rsidDel="00000000" w:rsidR="00000000" w:rsidRPr="00000000">
        <w:rPr>
          <w:rtl w:val="0"/>
        </w:rPr>
        <w:t xml:space="preserve">Pre-Release</w:t>
      </w:r>
    </w:p>
    <w:p w:rsidR="00000000" w:rsidDel="00000000" w:rsidP="00000000" w:rsidRDefault="00000000" w:rsidRPr="00000000" w14:paraId="00000639">
      <w:pPr>
        <w:numPr>
          <w:ilvl w:val="0"/>
          <w:numId w:val="26"/>
        </w:numPr>
        <w:ind w:left="720" w:hanging="360"/>
        <w:rPr>
          <w:u w:val="none"/>
        </w:rPr>
      </w:pPr>
      <w:r w:rsidDel="00000000" w:rsidR="00000000" w:rsidRPr="00000000">
        <w:rPr>
          <w:rtl w:val="0"/>
        </w:rPr>
        <w:t xml:space="preserve">Release</w:t>
      </w:r>
    </w:p>
    <w:p w:rsidR="00000000" w:rsidDel="00000000" w:rsidP="00000000" w:rsidRDefault="00000000" w:rsidRPr="00000000" w14:paraId="0000063A">
      <w:pPr>
        <w:numPr>
          <w:ilvl w:val="0"/>
          <w:numId w:val="26"/>
        </w:numPr>
        <w:ind w:left="720" w:hanging="360"/>
        <w:rPr>
          <w:u w:val="none"/>
        </w:rPr>
      </w:pPr>
      <w:r w:rsidDel="00000000" w:rsidR="00000000" w:rsidRPr="00000000">
        <w:rPr>
          <w:rtl w:val="0"/>
        </w:rPr>
        <w:t xml:space="preserve">Production</w:t>
      </w:r>
    </w:p>
    <w:p w:rsidR="00000000" w:rsidDel="00000000" w:rsidP="00000000" w:rsidRDefault="00000000" w:rsidRPr="00000000" w14:paraId="0000063B">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3C">
      <w:pPr>
        <w:pStyle w:val="Heading4"/>
        <w:spacing w:after="80" w:lineRule="auto"/>
        <w:rPr/>
      </w:pPr>
      <w:bookmarkStart w:colFirst="0" w:colLast="0" w:name="_3r717b9n4id6" w:id="80"/>
      <w:bookmarkEnd w:id="80"/>
      <w:r w:rsidDel="00000000" w:rsidR="00000000" w:rsidRPr="00000000">
        <w:rPr>
          <w:rtl w:val="0"/>
        </w:rPr>
        <w:t xml:space="preserve">Step-by-Step Process</w:t>
      </w:r>
    </w:p>
    <w:p w:rsidR="00000000" w:rsidDel="00000000" w:rsidP="00000000" w:rsidRDefault="00000000" w:rsidRPr="00000000" w14:paraId="0000063D">
      <w:pPr>
        <w:numPr>
          <w:ilvl w:val="0"/>
          <w:numId w:val="20"/>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3E">
      <w:pPr>
        <w:numPr>
          <w:ilvl w:val="0"/>
          <w:numId w:val="24"/>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3F">
      <w:pPr>
        <w:numPr>
          <w:ilvl w:val="1"/>
          <w:numId w:val="24"/>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40">
      <w:pPr>
        <w:numPr>
          <w:ilvl w:val="1"/>
          <w:numId w:val="24"/>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41">
      <w:pPr>
        <w:numPr>
          <w:ilvl w:val="0"/>
          <w:numId w:val="24"/>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42">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43">
      <w:pPr>
        <w:numPr>
          <w:ilvl w:val="1"/>
          <w:numId w:val="24"/>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44">
      <w:pPr>
        <w:numPr>
          <w:ilvl w:val="1"/>
          <w:numId w:val="24"/>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45">
      <w:pPr>
        <w:numPr>
          <w:ilvl w:val="2"/>
          <w:numId w:val="24"/>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46">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47">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48">
      <w:pPr>
        <w:numPr>
          <w:ilvl w:val="2"/>
          <w:numId w:val="24"/>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49">
      <w:pPr>
        <w:numPr>
          <w:ilvl w:val="2"/>
          <w:numId w:val="24"/>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4A">
      <w:pPr>
        <w:numPr>
          <w:ilvl w:val="2"/>
          <w:numId w:val="24"/>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4B">
      <w:pPr>
        <w:numPr>
          <w:ilvl w:val="0"/>
          <w:numId w:val="24"/>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4C">
      <w:pPr>
        <w:numPr>
          <w:ilvl w:val="0"/>
          <w:numId w:val="24"/>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4D">
      <w:pPr>
        <w:numPr>
          <w:ilvl w:val="0"/>
          <w:numId w:val="24"/>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4E">
      <w:pPr>
        <w:numPr>
          <w:ilvl w:val="0"/>
          <w:numId w:val="24"/>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4F">
      <w:pPr>
        <w:numPr>
          <w:ilvl w:val="0"/>
          <w:numId w:val="24"/>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pStyle w:val="Heading2"/>
        <w:rPr/>
      </w:pPr>
      <w:bookmarkStart w:colFirst="0" w:colLast="0" w:name="_loiv0yn67usf" w:id="81"/>
      <w:bookmarkEnd w:id="81"/>
      <w:r w:rsidDel="00000000" w:rsidR="00000000" w:rsidRPr="00000000">
        <w:rPr>
          <w:rtl w:val="0"/>
        </w:rPr>
        <w:t xml:space="preserve">Deployment of Code assets</w:t>
      </w:r>
    </w:p>
    <w:p w:rsidR="00000000" w:rsidDel="00000000" w:rsidP="00000000" w:rsidRDefault="00000000" w:rsidRPr="00000000" w14:paraId="0000065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54">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55">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56">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57">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58">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59">
      <w:pPr>
        <w:numPr>
          <w:ilvl w:val="0"/>
          <w:numId w:val="28"/>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5A">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5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5C">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rFonts w:ascii="DM Sans" w:cs="DM Sans" w:eastAsia="DM Sans" w:hAnsi="DM Sans"/>
        </w:rPr>
      </w:pPr>
      <w:r w:rsidDel="00000000" w:rsidR="00000000" w:rsidRPr="00000000">
        <w:rPr>
          <w:rtl w:val="0"/>
        </w:rPr>
      </w:r>
    </w:p>
    <w:p w:rsidR="00000000" w:rsidDel="00000000" w:rsidP="00000000" w:rsidRDefault="00000000" w:rsidRPr="00000000" w14:paraId="0000065E">
      <w:pPr>
        <w:pStyle w:val="Heading2"/>
        <w:rPr/>
      </w:pPr>
      <w:bookmarkStart w:colFirst="0" w:colLast="0" w:name="_ubvthmvvidwo" w:id="82"/>
      <w:bookmarkEnd w:id="82"/>
      <w:r w:rsidDel="00000000" w:rsidR="00000000" w:rsidRPr="00000000">
        <w:rPr>
          <w:rtl w:val="0"/>
        </w:rPr>
        <w:t xml:space="preserve">Databricks Asset Bundles</w:t>
      </w:r>
    </w:p>
    <w:p w:rsidR="00000000" w:rsidDel="00000000" w:rsidP="00000000" w:rsidRDefault="00000000" w:rsidRPr="00000000" w14:paraId="0000065F">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60">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61">
      <w:pPr>
        <w:widowControl w:val="0"/>
        <w:numPr>
          <w:ilvl w:val="0"/>
          <w:numId w:val="21"/>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62">
      <w:pPr>
        <w:widowControl w:val="0"/>
        <w:numPr>
          <w:ilvl w:val="0"/>
          <w:numId w:val="21"/>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63">
      <w:pPr>
        <w:widowControl w:val="0"/>
        <w:numPr>
          <w:ilvl w:val="0"/>
          <w:numId w:val="21"/>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64">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65">
      <w:pPr>
        <w:pStyle w:val="Heading4"/>
        <w:widowControl w:val="0"/>
        <w:spacing w:before="220" w:line="360" w:lineRule="auto"/>
        <w:rPr/>
      </w:pPr>
      <w:bookmarkStart w:colFirst="0" w:colLast="0" w:name="_1dbjp1t8i93y" w:id="83"/>
      <w:bookmarkEnd w:id="83"/>
      <w:r w:rsidDel="00000000" w:rsidR="00000000" w:rsidRPr="00000000">
        <w:rPr>
          <w:rtl w:val="0"/>
        </w:rPr>
        <w:t xml:space="preserve">High-level view of a development and CI/CD pipeline with bundles:</w:t>
      </w:r>
    </w:p>
    <w:p w:rsidR="00000000" w:rsidDel="00000000" w:rsidP="00000000" w:rsidRDefault="00000000" w:rsidRPr="00000000" w14:paraId="00000666">
      <w:pPr>
        <w:pStyle w:val="Heading1"/>
        <w:spacing w:line="191.9997391304348" w:lineRule="auto"/>
        <w:jc w:val="both"/>
        <w:rPr>
          <w:rFonts w:ascii="DM Sans" w:cs="DM Sans" w:eastAsia="DM Sans" w:hAnsi="DM Sans"/>
          <w:color w:val="1b3139"/>
          <w:sz w:val="24"/>
          <w:szCs w:val="24"/>
        </w:rPr>
      </w:pPr>
      <w:bookmarkStart w:colFirst="0" w:colLast="0" w:name="_elpup98v7e9b" w:id="84"/>
      <w:bookmarkEnd w:id="84"/>
      <w:r w:rsidDel="00000000" w:rsidR="00000000" w:rsidRPr="00000000">
        <w:rPr>
          <w:color w:val="990000"/>
          <w:sz w:val="32"/>
          <w:szCs w:val="32"/>
        </w:rPr>
        <w:drawing>
          <wp:inline distB="114300" distT="114300" distL="114300" distR="114300">
            <wp:extent cx="5943600" cy="3052783"/>
            <wp:effectExtent b="0" l="0" r="0" t="0"/>
            <wp:docPr id="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Style w:val="Heading4"/>
        <w:widowControl w:val="0"/>
        <w:spacing w:before="220" w:lineRule="auto"/>
        <w:rPr/>
      </w:pPr>
      <w:bookmarkStart w:colFirst="0" w:colLast="0" w:name="_1l3cy72jb5k1" w:id="85"/>
      <w:bookmarkEnd w:id="85"/>
      <w:r w:rsidDel="00000000" w:rsidR="00000000" w:rsidRPr="00000000">
        <w:rPr>
          <w:rtl w:val="0"/>
        </w:rPr>
        <w:t xml:space="preserve">Components and Configuration</w:t>
      </w:r>
    </w:p>
    <w:p w:rsidR="00000000" w:rsidDel="00000000" w:rsidP="00000000" w:rsidRDefault="00000000" w:rsidRPr="00000000" w14:paraId="00000668">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A">
      <w:pPr>
        <w:pStyle w:val="Heading4"/>
        <w:widowControl w:val="0"/>
        <w:spacing w:before="220" w:line="360" w:lineRule="auto"/>
        <w:rPr/>
      </w:pPr>
      <w:bookmarkStart w:colFirst="0" w:colLast="0" w:name="_gikwsenlqz4t" w:id="86"/>
      <w:bookmarkEnd w:id="86"/>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Change from Github repo to Azure repo</w:t>
      </w:r>
    </w:p>
    <w:p w:rsidR="00000000" w:rsidDel="00000000" w:rsidP="00000000" w:rsidRDefault="00000000" w:rsidRPr="00000000" w14:paraId="0000066D">
      <w:pPr>
        <w:rPr/>
      </w:pPr>
      <w:r w:rsidDel="00000000" w:rsidR="00000000" w:rsidRPr="00000000">
        <w:rPr/>
        <w:drawing>
          <wp:inline distB="114300" distT="114300" distL="114300" distR="114300">
            <wp:extent cx="5943600" cy="2324100"/>
            <wp:effectExtent b="0" l="0" r="0" t="0"/>
            <wp:docPr id="24"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6F">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70">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71">
      <w:pPr>
        <w:numPr>
          <w:ilvl w:val="0"/>
          <w:numId w:val="38"/>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72">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73">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74">
      <w:pPr>
        <w:numPr>
          <w:ilvl w:val="0"/>
          <w:numId w:val="38"/>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75">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76">
      <w:pPr>
        <w:numPr>
          <w:ilvl w:val="0"/>
          <w:numId w:val="38"/>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77">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78">
      <w:pPr>
        <w:numPr>
          <w:ilvl w:val="1"/>
          <w:numId w:val="38"/>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79">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7A">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7B">
      <w:pPr>
        <w:numPr>
          <w:ilvl w:val="1"/>
          <w:numId w:val="38"/>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7C">
      <w:pPr>
        <w:ind w:left="0" w:firstLine="0"/>
        <w:rPr/>
      </w:pPr>
      <w:r w:rsidDel="00000000" w:rsidR="00000000" w:rsidRPr="00000000">
        <w:rPr>
          <w:rtl w:val="0"/>
        </w:rPr>
      </w:r>
    </w:p>
    <w:p w:rsidR="00000000" w:rsidDel="00000000" w:rsidP="00000000" w:rsidRDefault="00000000" w:rsidRPr="00000000" w14:paraId="0000067D">
      <w:pPr>
        <w:rPr/>
      </w:pPr>
      <w:r w:rsidDel="00000000" w:rsidR="00000000" w:rsidRPr="00000000">
        <w:rPr/>
        <w:drawing>
          <wp:inline distB="114300" distT="114300" distL="114300" distR="114300">
            <wp:extent cx="5943600" cy="3530600"/>
            <wp:effectExtent b="0" l="0" r="0" t="0"/>
            <wp:docPr id="20"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numPr>
          <w:ilvl w:val="0"/>
          <w:numId w:val="38"/>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80">
      <w:pPr>
        <w:numPr>
          <w:ilvl w:val="0"/>
          <w:numId w:val="38"/>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81">
      <w:pPr>
        <w:numPr>
          <w:ilvl w:val="0"/>
          <w:numId w:val="38"/>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82">
      <w:pPr>
        <w:numPr>
          <w:ilvl w:val="0"/>
          <w:numId w:val="38"/>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83">
      <w:pPr>
        <w:numPr>
          <w:ilvl w:val="1"/>
          <w:numId w:val="38"/>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84">
      <w:pPr>
        <w:numPr>
          <w:ilvl w:val="1"/>
          <w:numId w:val="38"/>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85">
      <w:pPr>
        <w:numPr>
          <w:ilvl w:val="0"/>
          <w:numId w:val="38"/>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86">
      <w:pPr>
        <w:numPr>
          <w:ilvl w:val="1"/>
          <w:numId w:val="38"/>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87">
      <w:pPr>
        <w:rPr/>
      </w:pPr>
      <w:r w:rsidDel="00000000" w:rsidR="00000000" w:rsidRPr="00000000">
        <w:rPr>
          <w:rtl w:val="0"/>
        </w:rPr>
        <w:t xml:space="preserve">Deployment Workflow:</w:t>
      </w:r>
    </w:p>
    <w:p w:rsidR="00000000" w:rsidDel="00000000" w:rsidP="00000000" w:rsidRDefault="00000000" w:rsidRPr="00000000" w14:paraId="00000688">
      <w:pPr>
        <w:rPr/>
      </w:pPr>
      <w:r w:rsidDel="00000000" w:rsidR="00000000" w:rsidRPr="00000000">
        <w:rPr/>
        <w:drawing>
          <wp:inline distB="114300" distT="114300" distL="114300" distR="114300">
            <wp:extent cx="5943600" cy="2311400"/>
            <wp:effectExtent b="0" l="0" r="0" t="0"/>
            <wp:docPr id="1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numPr>
          <w:ilvl w:val="0"/>
          <w:numId w:val="38"/>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8A">
      <w:pPr>
        <w:numPr>
          <w:ilvl w:val="1"/>
          <w:numId w:val="38"/>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8B">
      <w:pPr>
        <w:numPr>
          <w:ilvl w:val="1"/>
          <w:numId w:val="38"/>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8C">
      <w:pPr>
        <w:numPr>
          <w:ilvl w:val="1"/>
          <w:numId w:val="38"/>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8D">
      <w:pPr>
        <w:numPr>
          <w:ilvl w:val="0"/>
          <w:numId w:val="38"/>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8E">
      <w:pPr>
        <w:numPr>
          <w:ilvl w:val="1"/>
          <w:numId w:val="38"/>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8F">
      <w:pPr>
        <w:numPr>
          <w:ilvl w:val="1"/>
          <w:numId w:val="38"/>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90">
      <w:pPr>
        <w:numPr>
          <w:ilvl w:val="0"/>
          <w:numId w:val="38"/>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91">
      <w:pPr>
        <w:numPr>
          <w:ilvl w:val="1"/>
          <w:numId w:val="38"/>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92">
      <w:pPr>
        <w:numPr>
          <w:ilvl w:val="0"/>
          <w:numId w:val="38"/>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93">
      <w:pPr>
        <w:numPr>
          <w:ilvl w:val="1"/>
          <w:numId w:val="38"/>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94">
      <w:pPr>
        <w:numPr>
          <w:ilvl w:val="0"/>
          <w:numId w:val="38"/>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95">
      <w:pPr>
        <w:numPr>
          <w:ilvl w:val="1"/>
          <w:numId w:val="38"/>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9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8">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99">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9A">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9B">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9C">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9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F">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A0">
      <w:pPr>
        <w:numPr>
          <w:ilvl w:val="0"/>
          <w:numId w:val="38"/>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A1">
      <w:pPr>
        <w:numPr>
          <w:ilvl w:val="1"/>
          <w:numId w:val="38"/>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A2">
      <w:pPr>
        <w:numPr>
          <w:ilvl w:val="1"/>
          <w:numId w:val="38"/>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A3">
      <w:pPr>
        <w:numPr>
          <w:ilvl w:val="0"/>
          <w:numId w:val="38"/>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A4">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A5">
      <w:pPr>
        <w:numPr>
          <w:ilvl w:val="1"/>
          <w:numId w:val="38"/>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A6">
      <w:pPr>
        <w:numPr>
          <w:ilvl w:val="0"/>
          <w:numId w:val="38"/>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A7">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A8">
      <w:pPr>
        <w:numPr>
          <w:ilvl w:val="0"/>
          <w:numId w:val="38"/>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A9">
      <w:pPr>
        <w:numPr>
          <w:ilvl w:val="1"/>
          <w:numId w:val="38"/>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AA">
      <w:pPr>
        <w:numPr>
          <w:ilvl w:val="1"/>
          <w:numId w:val="38"/>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A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D">
      <w:pPr>
        <w:pStyle w:val="Heading5"/>
        <w:widowControl w:val="0"/>
        <w:spacing w:before="220" w:line="360" w:lineRule="auto"/>
        <w:rPr/>
      </w:pPr>
      <w:bookmarkStart w:colFirst="0" w:colLast="0" w:name="_dp1734ftny7p" w:id="87"/>
      <w:bookmarkEnd w:id="87"/>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AE">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6.png"/>
                <a:graphic>
                  <a:graphicData uri="http://schemas.openxmlformats.org/drawingml/2006/picture">
                    <pic:pic>
                      <pic:nvPicPr>
                        <pic:cNvPr id="0" name="image36.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AF">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B0">
      <w:pPr>
        <w:ind w:left="0" w:firstLine="0"/>
        <w:rPr/>
      </w:pPr>
      <w:r w:rsidDel="00000000" w:rsidR="00000000" w:rsidRPr="00000000">
        <w:rPr>
          <w:rtl w:val="0"/>
        </w:rPr>
      </w:r>
    </w:p>
    <w:p w:rsidR="00000000" w:rsidDel="00000000" w:rsidP="00000000" w:rsidRDefault="00000000" w:rsidRPr="00000000" w14:paraId="000006B1">
      <w:pPr>
        <w:numPr>
          <w:ilvl w:val="0"/>
          <w:numId w:val="32"/>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B2">
      <w:pPr>
        <w:numPr>
          <w:ilvl w:val="1"/>
          <w:numId w:val="32"/>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B3">
      <w:pPr>
        <w:numPr>
          <w:ilvl w:val="1"/>
          <w:numId w:val="32"/>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B4">
      <w:pPr>
        <w:numPr>
          <w:ilvl w:val="1"/>
          <w:numId w:val="32"/>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B5">
      <w:pPr>
        <w:numPr>
          <w:ilvl w:val="0"/>
          <w:numId w:val="32"/>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B6">
      <w:pPr>
        <w:numPr>
          <w:ilvl w:val="1"/>
          <w:numId w:val="32"/>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B7">
      <w:pPr>
        <w:numPr>
          <w:ilvl w:val="1"/>
          <w:numId w:val="32"/>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B8">
      <w:pPr>
        <w:numPr>
          <w:ilvl w:val="1"/>
          <w:numId w:val="32"/>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B9">
      <w:pPr>
        <w:numPr>
          <w:ilvl w:val="0"/>
          <w:numId w:val="32"/>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BA">
      <w:pPr>
        <w:numPr>
          <w:ilvl w:val="1"/>
          <w:numId w:val="32"/>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BB">
      <w:pPr>
        <w:numPr>
          <w:ilvl w:val="1"/>
          <w:numId w:val="32"/>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BC">
      <w:pPr>
        <w:numPr>
          <w:ilvl w:val="1"/>
          <w:numId w:val="32"/>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BD">
      <w:pPr>
        <w:ind w:left="0" w:firstLine="0"/>
        <w:rPr/>
      </w:pPr>
      <w:r w:rsidDel="00000000" w:rsidR="00000000" w:rsidRPr="00000000">
        <w:rPr>
          <w:rtl w:val="0"/>
        </w:rPr>
      </w:r>
    </w:p>
    <w:p w:rsidR="00000000" w:rsidDel="00000000" w:rsidP="00000000" w:rsidRDefault="00000000" w:rsidRPr="00000000" w14:paraId="000006B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B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7">
      <w:pPr>
        <w:pStyle w:val="Heading5"/>
        <w:widowControl w:val="0"/>
        <w:spacing w:before="220" w:line="360" w:lineRule="auto"/>
        <w:rPr/>
      </w:pPr>
      <w:bookmarkStart w:colFirst="0" w:colLast="0" w:name="_7nwmjwckh2ps" w:id="88"/>
      <w:bookmarkEnd w:id="88"/>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C8">
      <w:pPr>
        <w:rPr/>
      </w:pPr>
      <w:r w:rsidDel="00000000" w:rsidR="00000000" w:rsidRPr="00000000">
        <w:rPr>
          <w:rtl w:val="0"/>
        </w:rPr>
      </w:r>
    </w:p>
    <w:tbl>
      <w:tblPr>
        <w:tblStyle w:val="Table2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1"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jc w:val="center"/>
              <w:rPr/>
            </w:pPr>
            <w:r w:rsidDel="00000000" w:rsidR="00000000" w:rsidRPr="00000000">
              <w:rPr/>
              <w:drawing>
                <wp:inline distB="114300" distT="114300" distL="114300" distR="114300">
                  <wp:extent cx="2690813" cy="5716668"/>
                  <wp:effectExtent b="0" l="0" r="0" t="0"/>
                  <wp:docPr id="14"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pStyle w:val="Heading5"/>
        <w:widowControl w:val="0"/>
        <w:ind w:left="-540" w:firstLine="0"/>
        <w:rPr/>
      </w:pPr>
      <w:bookmarkStart w:colFirst="0" w:colLast="0" w:name="_6tnhg5b33ep9" w:id="89"/>
      <w:bookmarkEnd w:id="89"/>
      <w:r w:rsidDel="00000000" w:rsidR="00000000" w:rsidRPr="00000000">
        <w:rPr>
          <w:rtl w:val="0"/>
        </w:rPr>
        <w:t xml:space="preserve">Configure stages in Databricks Asset Bundles</w:t>
      </w:r>
    </w:p>
    <w:p w:rsidR="00000000" w:rsidDel="00000000" w:rsidP="00000000" w:rsidRDefault="00000000" w:rsidRPr="00000000" w14:paraId="000006CD">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CE">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CF">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D0">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D1">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D2">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D3">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D4">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5">
      <w:pPr>
        <w:pStyle w:val="Heading5"/>
        <w:widowControl w:val="0"/>
        <w:rPr/>
      </w:pPr>
      <w:bookmarkStart w:colFirst="0" w:colLast="0" w:name="_mp5xhkswcv0u" w:id="90"/>
      <w:bookmarkEnd w:id="90"/>
      <w:r w:rsidDel="00000000" w:rsidR="00000000" w:rsidRPr="00000000">
        <w:rPr>
          <w:rtl w:val="0"/>
        </w:rPr>
        <w:t xml:space="preserve">Overwrite job specific definitions in DABs</w:t>
      </w:r>
    </w:p>
    <w:p w:rsidR="00000000" w:rsidDel="00000000" w:rsidP="00000000" w:rsidRDefault="00000000" w:rsidRPr="00000000" w14:paraId="000006D6">
      <w:pPr>
        <w:rPr>
          <w:rFonts w:ascii="DM Sans" w:cs="DM Sans" w:eastAsia="DM Sans" w:hAnsi="DM Sans"/>
        </w:rPr>
      </w:pPr>
      <w:r w:rsidDel="00000000" w:rsidR="00000000" w:rsidRPr="00000000">
        <w:rPr>
          <w:rtl w:val="0"/>
        </w:rPr>
      </w:r>
    </w:p>
    <w:p w:rsidR="00000000" w:rsidDel="00000000" w:rsidP="00000000" w:rsidRDefault="00000000" w:rsidRPr="00000000" w14:paraId="000006D7">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D8">
      <w:pPr>
        <w:widowControl w:val="0"/>
        <w:numPr>
          <w:ilvl w:val="0"/>
          <w:numId w:val="3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D9">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B">
      <w:pPr>
        <w:pStyle w:val="Heading5"/>
        <w:widowControl w:val="0"/>
        <w:rPr/>
      </w:pPr>
      <w:bookmarkStart w:colFirst="0" w:colLast="0" w:name="_qjmja9kv6ugq" w:id="91"/>
      <w:bookmarkEnd w:id="91"/>
      <w:r w:rsidDel="00000000" w:rsidR="00000000" w:rsidRPr="00000000">
        <w:rPr>
          <w:rtl w:val="0"/>
        </w:rPr>
        <w:t xml:space="preserve">Deployment Pattern in DABs</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3"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D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E0">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E1">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E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E3">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E4">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E5">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E6">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E7">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E8">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E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EA">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EB">
      <w:pPr>
        <w:pStyle w:val="Heading2"/>
        <w:spacing w:after="200" w:lineRule="auto"/>
        <w:rPr/>
      </w:pPr>
      <w:bookmarkStart w:colFirst="0" w:colLast="0" w:name="_7vfekz3gqzss" w:id="92"/>
      <w:bookmarkEnd w:id="92"/>
      <w:r w:rsidDel="00000000" w:rsidR="00000000" w:rsidRPr="00000000">
        <w:rPr>
          <w:rtl w:val="0"/>
        </w:rPr>
        <w:t xml:space="preserve">Table Deployment</w:t>
      </w:r>
    </w:p>
    <w:p w:rsidR="00000000" w:rsidDel="00000000" w:rsidP="00000000" w:rsidRDefault="00000000" w:rsidRPr="00000000" w14:paraId="000006EC">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ED">
      <w:pPr>
        <w:rPr/>
      </w:pPr>
      <w:r w:rsidDel="00000000" w:rsidR="00000000" w:rsidRPr="00000000">
        <w:rPr>
          <w:rtl w:val="0"/>
        </w:rPr>
        <w:t xml:space="preserve">The options are outlined below:</w:t>
      </w:r>
    </w:p>
    <w:p w:rsidR="00000000" w:rsidDel="00000000" w:rsidP="00000000" w:rsidRDefault="00000000" w:rsidRPr="00000000" w14:paraId="000006EE">
      <w:pPr>
        <w:numPr>
          <w:ilvl w:val="0"/>
          <w:numId w:val="47"/>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EF">
      <w:pPr>
        <w:numPr>
          <w:ilvl w:val="0"/>
          <w:numId w:val="47"/>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F0">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pStyle w:val="Heading3"/>
        <w:rPr/>
      </w:pPr>
      <w:bookmarkStart w:colFirst="0" w:colLast="0" w:name="_wripevijf30k" w:id="93"/>
      <w:bookmarkEnd w:id="93"/>
      <w:r w:rsidDel="00000000" w:rsidR="00000000" w:rsidRPr="00000000">
        <w:rPr>
          <w:rtl w:val="0"/>
        </w:rPr>
        <w:t xml:space="preserve">Option-1: Using Databricks Asset Bundles</w:t>
      </w:r>
    </w:p>
    <w:p w:rsidR="00000000" w:rsidDel="00000000" w:rsidP="00000000" w:rsidRDefault="00000000" w:rsidRPr="00000000" w14:paraId="000006F4">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F5">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F6">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F7">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drawing>
          <wp:inline distB="114300" distT="114300" distL="114300" distR="114300">
            <wp:extent cx="5943600" cy="3530600"/>
            <wp:effectExtent b="0" l="0" r="0" t="0"/>
            <wp:docPr id="6"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pStyle w:val="Heading3"/>
        <w:rPr/>
      </w:pPr>
      <w:bookmarkStart w:colFirst="0" w:colLast="0" w:name="_4pm281nvoa8u" w:id="94"/>
      <w:bookmarkEnd w:id="94"/>
      <w:r w:rsidDel="00000000" w:rsidR="00000000" w:rsidRPr="00000000">
        <w:rPr>
          <w:rtl w:val="0"/>
        </w:rPr>
        <w:t xml:space="preserve">Option-2: Using Terraform (databricks_sql_table resource)</w:t>
      </w:r>
    </w:p>
    <w:p w:rsidR="00000000" w:rsidDel="00000000" w:rsidP="00000000" w:rsidRDefault="00000000" w:rsidRPr="00000000" w14:paraId="000006FE">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FF">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700">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01">
      <w:pPr>
        <w:ind w:left="0" w:firstLine="0"/>
        <w:rPr/>
      </w:pPr>
      <w:r w:rsidDel="00000000" w:rsidR="00000000" w:rsidRPr="00000000">
        <w:rPr/>
        <w:drawing>
          <wp:inline distB="114300" distT="114300" distL="114300" distR="114300">
            <wp:extent cx="4386263" cy="4161326"/>
            <wp:effectExtent b="0" l="0" r="0" t="0"/>
            <wp:docPr id="29"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0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0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05">
      <w:pPr>
        <w:pStyle w:val="Heading2"/>
        <w:spacing w:after="200" w:lineRule="auto"/>
        <w:ind w:left="0" w:firstLine="0"/>
        <w:rPr>
          <w:rFonts w:ascii="DM Sans" w:cs="DM Sans" w:eastAsia="DM Sans" w:hAnsi="DM Sans"/>
        </w:rPr>
      </w:pPr>
      <w:bookmarkStart w:colFirst="0" w:colLast="0" w:name="_cdi3bf7wlvee" w:id="95"/>
      <w:bookmarkEnd w:id="95"/>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706">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707">
      <w:pPr>
        <w:rPr>
          <w:rFonts w:ascii="DM Sans" w:cs="DM Sans" w:eastAsia="DM Sans" w:hAnsi="DM Sans"/>
        </w:rPr>
      </w:pPr>
      <w:r w:rsidDel="00000000" w:rsidR="00000000" w:rsidRPr="00000000">
        <w:rPr>
          <w:rtl w:val="0"/>
        </w:rPr>
      </w:r>
    </w:p>
    <w:p w:rsidR="00000000" w:rsidDel="00000000" w:rsidP="00000000" w:rsidRDefault="00000000" w:rsidRPr="00000000" w14:paraId="00000708">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709">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70A">
      <w:pPr>
        <w:numPr>
          <w:ilvl w:val="0"/>
          <w:numId w:val="19"/>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70B">
      <w:pPr>
        <w:rPr>
          <w:rFonts w:ascii="DM Sans" w:cs="DM Sans" w:eastAsia="DM Sans" w:hAnsi="DM Sans"/>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tbl>
      <w:tblPr>
        <w:tblStyle w:val="Table31"/>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7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717">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2A">
      <w:pPr>
        <w:rPr>
          <w:rFonts w:ascii="DM Sans" w:cs="DM Sans" w:eastAsia="DM Sans" w:hAnsi="DM Sans"/>
        </w:rPr>
      </w:pPr>
      <w:r w:rsidDel="00000000" w:rsidR="00000000" w:rsidRPr="00000000">
        <w:rPr>
          <w:rtl w:val="0"/>
        </w:rPr>
      </w:r>
    </w:p>
    <w:p w:rsidR="00000000" w:rsidDel="00000000" w:rsidP="00000000" w:rsidRDefault="00000000" w:rsidRPr="00000000" w14:paraId="0000072B">
      <w:pPr>
        <w:rPr>
          <w:rFonts w:ascii="DM Sans" w:cs="DM Sans" w:eastAsia="DM Sans" w:hAnsi="DM Sans"/>
        </w:rPr>
      </w:pPr>
      <w:r w:rsidDel="00000000" w:rsidR="00000000" w:rsidRPr="00000000">
        <w:rPr>
          <w:rtl w:val="0"/>
        </w:rPr>
      </w:r>
    </w:p>
    <w:p w:rsidR="00000000" w:rsidDel="00000000" w:rsidP="00000000" w:rsidRDefault="00000000" w:rsidRPr="00000000" w14:paraId="0000072C">
      <w:pPr>
        <w:pStyle w:val="Heading3"/>
        <w:widowControl w:val="0"/>
        <w:spacing w:after="240" w:before="240" w:lineRule="auto"/>
        <w:rPr/>
      </w:pPr>
      <w:bookmarkStart w:colFirst="0" w:colLast="0" w:name="_u2n0n8sfhff0" w:id="96"/>
      <w:bookmarkEnd w:id="96"/>
      <w:r w:rsidDel="00000000" w:rsidR="00000000" w:rsidRPr="00000000">
        <w:rPr>
          <w:rtl w:val="0"/>
        </w:rPr>
        <w:t xml:space="preserve">Permissions Consideration related to SC environment</w:t>
      </w:r>
    </w:p>
    <w:p w:rsidR="00000000" w:rsidDel="00000000" w:rsidP="00000000" w:rsidRDefault="00000000" w:rsidRPr="00000000" w14:paraId="0000072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2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2F">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5"/>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5"/>
      <w:r w:rsidDel="00000000" w:rsidR="00000000" w:rsidRPr="00000000">
        <w:commentReference w:id="5"/>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30">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31">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32">
      <w:pPr>
        <w:numPr>
          <w:ilvl w:val="0"/>
          <w:numId w:val="1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33">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34">
      <w:pPr>
        <w:numPr>
          <w:ilvl w:val="1"/>
          <w:numId w:val="16"/>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35">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36">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DM Sans" w:cs="DM Sans" w:eastAsia="DM Sans" w:hAnsi="DM Sans"/>
                <w:b w:val="1"/>
                <w:sz w:val="20"/>
                <w:szCs w:val="20"/>
              </w:rPr>
            </w:pPr>
            <w:commentRangeStart w:id="6"/>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DM Sans" w:cs="DM Sans" w:eastAsia="DM Sans" w:hAnsi="DM Sans"/>
                <w:b w:val="1"/>
                <w:sz w:val="20"/>
                <w:szCs w:val="20"/>
              </w:rPr>
            </w:pPr>
            <w:commentRangeEnd w:id="6"/>
            <w:r w:rsidDel="00000000" w:rsidR="00000000" w:rsidRPr="00000000">
              <w:commentReference w:id="6"/>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4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4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4E">
      <w:pPr>
        <w:rPr>
          <w:rFonts w:ascii="DM Sans" w:cs="DM Sans" w:eastAsia="DM Sans" w:hAnsi="DM Sans"/>
        </w:rPr>
      </w:pPr>
      <w:r w:rsidDel="00000000" w:rsidR="00000000" w:rsidRPr="00000000">
        <w:rPr>
          <w:rtl w:val="0"/>
        </w:rPr>
      </w:r>
    </w:p>
    <w:p w:rsidR="00000000" w:rsidDel="00000000" w:rsidP="00000000" w:rsidRDefault="00000000" w:rsidRPr="00000000" w14:paraId="0000074F">
      <w:pPr>
        <w:pStyle w:val="Heading1"/>
        <w:rPr>
          <w:rFonts w:ascii="DM Sans" w:cs="DM Sans" w:eastAsia="DM Sans" w:hAnsi="DM Sans"/>
        </w:rPr>
      </w:pPr>
      <w:bookmarkStart w:colFirst="0" w:colLast="0" w:name="_vfgjw7eg056x" w:id="97"/>
      <w:bookmarkEnd w:id="97"/>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50">
      <w:pPr>
        <w:pStyle w:val="Heading2"/>
        <w:rPr>
          <w:rFonts w:ascii="DM Sans" w:cs="DM Sans" w:eastAsia="DM Sans" w:hAnsi="DM Sans"/>
        </w:rPr>
      </w:pPr>
      <w:bookmarkStart w:colFirst="0" w:colLast="0" w:name="_ickrvrs7a210" w:id="98"/>
      <w:bookmarkEnd w:id="98"/>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51">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52">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4">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55">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57">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58">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59">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5A">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5B">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5D">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5E">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5F">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60">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61">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62">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63">
      <w:pPr>
        <w:pStyle w:val="Heading2"/>
        <w:widowControl w:val="0"/>
        <w:spacing w:after="240" w:before="240" w:lineRule="auto"/>
        <w:rPr>
          <w:rFonts w:ascii="DM Sans" w:cs="DM Sans" w:eastAsia="DM Sans" w:hAnsi="DM Sans"/>
        </w:rPr>
      </w:pPr>
      <w:bookmarkStart w:colFirst="0" w:colLast="0" w:name="_mye66wkbvjs7" w:id="99"/>
      <w:bookmarkEnd w:id="99"/>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64">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65">
      <w:pPr>
        <w:rPr>
          <w:rFonts w:ascii="Roboto" w:cs="Roboto" w:eastAsia="Roboto" w:hAnsi="Robo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7B">
      <w:pPr>
        <w:rPr>
          <w:rFonts w:ascii="DM Sans" w:cs="DM Sans" w:eastAsia="DM Sans" w:hAnsi="DM Sans"/>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7E">
      <w:pPr>
        <w:pStyle w:val="Heading4"/>
        <w:rPr>
          <w:rFonts w:ascii="DM Sans" w:cs="DM Sans" w:eastAsia="DM Sans" w:hAnsi="DM Sans"/>
        </w:rPr>
      </w:pPr>
      <w:bookmarkStart w:colFirst="0" w:colLast="0" w:name="_e5b98ml26216" w:id="100"/>
      <w:bookmarkEnd w:id="100"/>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7F">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80">
      <w:pPr>
        <w:rPr>
          <w:rFonts w:ascii="DM Sans" w:cs="DM Sans" w:eastAsia="DM Sans" w:hAnsi="DM Sans"/>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7">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88">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C">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8D">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9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9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93">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9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9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9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9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98">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99">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9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9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9F">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A0">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A1">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A2">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A3">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A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A5">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A6">
      <w:pPr>
        <w:rPr>
          <w:rFonts w:ascii="DM Sans" w:cs="DM Sans" w:eastAsia="DM Sans" w:hAnsi="DM Sans"/>
        </w:rPr>
      </w:pPr>
      <w:r w:rsidDel="00000000" w:rsidR="00000000" w:rsidRPr="00000000">
        <w:rPr>
          <w:rtl w:val="0"/>
        </w:rPr>
      </w:r>
    </w:p>
    <w:p w:rsidR="00000000" w:rsidDel="00000000" w:rsidP="00000000" w:rsidRDefault="00000000" w:rsidRPr="00000000" w14:paraId="000007A7">
      <w:pPr>
        <w:rPr>
          <w:rFonts w:ascii="DM Sans" w:cs="DM Sans" w:eastAsia="DM Sans" w:hAnsi="DM Sans"/>
        </w:rPr>
      </w:pPr>
      <w:r w:rsidDel="00000000" w:rsidR="00000000" w:rsidRPr="00000000">
        <w:rPr>
          <w:rtl w:val="0"/>
        </w:rPr>
      </w:r>
    </w:p>
    <w:p w:rsidR="00000000" w:rsidDel="00000000" w:rsidP="00000000" w:rsidRDefault="00000000" w:rsidRPr="00000000" w14:paraId="000007A8">
      <w:pPr>
        <w:pStyle w:val="Heading1"/>
        <w:rPr/>
      </w:pPr>
      <w:bookmarkStart w:colFirst="0" w:colLast="0" w:name="_7307k9jzgdza" w:id="101"/>
      <w:bookmarkEnd w:id="101"/>
      <w:r w:rsidDel="00000000" w:rsidR="00000000" w:rsidRPr="00000000">
        <w:rPr>
          <w:rtl w:val="0"/>
        </w:rPr>
        <w:t xml:space="preserve">Reference Links</w:t>
      </w:r>
    </w:p>
    <w:p w:rsidR="00000000" w:rsidDel="00000000" w:rsidP="00000000" w:rsidRDefault="00000000" w:rsidRPr="00000000" w14:paraId="000007A9">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AE">
      <w:pPr>
        <w:rPr>
          <w:rFonts w:ascii="DM Sans" w:cs="DM Sans" w:eastAsia="DM Sans" w:hAnsi="DM Sans"/>
        </w:rPr>
      </w:pPr>
      <w:r w:rsidDel="00000000" w:rsidR="00000000" w:rsidRPr="00000000">
        <w:rPr>
          <w:rtl w:val="0"/>
        </w:rPr>
      </w:r>
    </w:p>
    <w:p w:rsidR="00000000" w:rsidDel="00000000" w:rsidP="00000000" w:rsidRDefault="00000000" w:rsidRPr="00000000" w14:paraId="000007AF">
      <w:pPr>
        <w:pStyle w:val="Heading1"/>
        <w:spacing w:before="400" w:line="191.9997391304348" w:lineRule="auto"/>
        <w:jc w:val="both"/>
        <w:rPr/>
      </w:pPr>
      <w:bookmarkStart w:colFirst="0" w:colLast="0" w:name="_9gn7dwhe8eug" w:id="102"/>
      <w:bookmarkEnd w:id="102"/>
      <w:commentRangeStart w:id="7"/>
      <w:r w:rsidDel="00000000" w:rsidR="00000000" w:rsidRPr="00000000">
        <w:rPr>
          <w:rtl w:val="0"/>
        </w:rPr>
        <w:t xml:space="preserve">Limits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7B0">
      <w:pPr>
        <w:widowControl w:val="0"/>
        <w:rPr>
          <w:rFonts w:ascii="DM Sans" w:cs="DM Sans" w:eastAsia="DM Sans" w:hAnsi="DM Sans"/>
        </w:rPr>
      </w:pPr>
      <w:r w:rsidDel="00000000" w:rsidR="00000000" w:rsidRPr="00000000">
        <w:rPr>
          <w:rtl w:val="0"/>
        </w:rPr>
      </w:r>
    </w:p>
    <w:tbl>
      <w:tblPr>
        <w:tblStyle w:val="Table38"/>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B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B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B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B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B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B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B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BC">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B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B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C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C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C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C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C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C8">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C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C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C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C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CF">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D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D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D2">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D3">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4">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5">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6">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D7">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D8">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9">
      <w:pPr>
        <w:pStyle w:val="Heading3"/>
        <w:widowControl w:val="0"/>
        <w:spacing w:before="220" w:lineRule="auto"/>
        <w:rPr/>
      </w:pPr>
      <w:bookmarkStart w:colFirst="0" w:colLast="0" w:name="_4zbw579m2aud" w:id="103"/>
      <w:bookmarkEnd w:id="103"/>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7D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DB">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4"/>
      <w:bookmarkEnd w:id="104"/>
      <w:r w:rsidDel="00000000" w:rsidR="00000000" w:rsidRPr="00000000">
        <w:rPr>
          <w:rtl w:val="0"/>
        </w:rPr>
        <w:t xml:space="preserve">Stages and Lifecycle</w:t>
      </w:r>
    </w:p>
    <w:p w:rsidR="00000000" w:rsidDel="00000000" w:rsidP="00000000" w:rsidRDefault="00000000" w:rsidRPr="00000000" w14:paraId="000007DC">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5"/>
      <w:bookmarkEnd w:id="105"/>
      <w:r w:rsidDel="00000000" w:rsidR="00000000" w:rsidRPr="00000000">
        <w:rPr>
          <w:rtl w:val="0"/>
        </w:rPr>
        <w:t xml:space="preserve">EDA &amp; Experimentation (Sandbox)</w:t>
      </w:r>
    </w:p>
    <w:p w:rsidR="00000000" w:rsidDel="00000000" w:rsidP="00000000" w:rsidRDefault="00000000" w:rsidRPr="00000000" w14:paraId="000007DD">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DE">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DF">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E0">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E1">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E2">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E3">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E4">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E5">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E6">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E7">
      <w:pPr>
        <w:numPr>
          <w:ilvl w:val="0"/>
          <w:numId w:val="41"/>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E8">
      <w:pPr>
        <w:rPr>
          <w:rFonts w:ascii="DM Sans" w:cs="DM Sans" w:eastAsia="DM Sans" w:hAnsi="DM Sans"/>
        </w:rPr>
      </w:pPr>
      <w:r w:rsidDel="00000000" w:rsidR="00000000" w:rsidRPr="00000000">
        <w:rPr>
          <w:rtl w:val="0"/>
        </w:rPr>
      </w:r>
    </w:p>
    <w:p w:rsidR="00000000" w:rsidDel="00000000" w:rsidP="00000000" w:rsidRDefault="00000000" w:rsidRPr="00000000" w14:paraId="000007E9">
      <w:pPr>
        <w:pStyle w:val="Heading4"/>
        <w:rPr/>
      </w:pPr>
      <w:bookmarkStart w:colFirst="0" w:colLast="0" w:name="_nla033lxmx7k" w:id="106"/>
      <w:bookmarkEnd w:id="106"/>
      <w:r w:rsidDel="00000000" w:rsidR="00000000" w:rsidRPr="00000000">
        <w:rPr>
          <w:rtl w:val="0"/>
        </w:rPr>
        <w:t xml:space="preserve">Dev &amp; Staging</w:t>
      </w:r>
    </w:p>
    <w:p w:rsidR="00000000" w:rsidDel="00000000" w:rsidP="00000000" w:rsidRDefault="00000000" w:rsidRPr="00000000" w14:paraId="000007EA">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EB">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EC">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ED">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EE">
      <w:pPr>
        <w:numPr>
          <w:ilvl w:val="0"/>
          <w:numId w:val="15"/>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EF">
      <w:pPr>
        <w:pStyle w:val="Heading4"/>
        <w:rPr/>
      </w:pPr>
      <w:bookmarkStart w:colFirst="0" w:colLast="0" w:name="_nk25ofa1ilrd" w:id="107"/>
      <w:bookmarkEnd w:id="107"/>
      <w:r w:rsidDel="00000000" w:rsidR="00000000" w:rsidRPr="00000000">
        <w:rPr>
          <w:rtl w:val="0"/>
        </w:rPr>
        <w:t xml:space="preserve">Production</w:t>
      </w:r>
    </w:p>
    <w:p w:rsidR="00000000" w:rsidDel="00000000" w:rsidP="00000000" w:rsidRDefault="00000000" w:rsidRPr="00000000" w14:paraId="000007F0">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F1">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F2">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F3">
      <w:pPr>
        <w:numPr>
          <w:ilvl w:val="0"/>
          <w:numId w:val="34"/>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F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F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F6">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F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F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D">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0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21">
      <w:pPr>
        <w:pStyle w:val="Heading2"/>
        <w:spacing w:after="200" w:lineRule="auto"/>
        <w:rPr>
          <w:rFonts w:ascii="DM Sans" w:cs="DM Sans" w:eastAsia="DM Sans" w:hAnsi="DM Sans"/>
        </w:rPr>
      </w:pPr>
      <w:bookmarkStart w:colFirst="0" w:colLast="0" w:name="_2jd084ybduwo" w:id="108"/>
      <w:bookmarkEnd w:id="108"/>
      <w:r w:rsidDel="00000000" w:rsidR="00000000" w:rsidRPr="00000000">
        <w:rPr>
          <w:rtl w:val="0"/>
        </w:rPr>
      </w:r>
    </w:p>
    <w:p w:rsidR="00000000" w:rsidDel="00000000" w:rsidP="00000000" w:rsidRDefault="00000000" w:rsidRPr="00000000" w14:paraId="00000822">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09"/>
      <w:bookmarkEnd w:id="109"/>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23">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24">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25">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26">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rPr>
          <w:rFonts w:ascii="DM Sans" w:cs="DM Sans" w:eastAsia="DM Sans" w:hAnsi="DM Sans"/>
        </w:rPr>
      </w:pPr>
      <w:r w:rsidDel="00000000" w:rsidR="00000000" w:rsidRPr="00000000">
        <w:rPr>
          <w:rtl w:val="0"/>
        </w:rPr>
      </w:r>
    </w:p>
    <w:p w:rsidR="00000000" w:rsidDel="00000000" w:rsidP="00000000" w:rsidRDefault="00000000" w:rsidRPr="00000000" w14:paraId="00000828">
      <w:pPr>
        <w:rPr>
          <w:rFonts w:ascii="DM Sans" w:cs="DM Sans" w:eastAsia="DM Sans" w:hAnsi="DM Sans"/>
        </w:rPr>
      </w:pPr>
      <w:r w:rsidDel="00000000" w:rsidR="00000000" w:rsidRPr="00000000">
        <w:rPr>
          <w:rtl w:val="0"/>
        </w:rPr>
      </w:r>
    </w:p>
    <w:p w:rsidR="00000000" w:rsidDel="00000000" w:rsidP="00000000" w:rsidRDefault="00000000" w:rsidRPr="00000000" w14:paraId="00000829">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2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2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3F">
      <w:pPr>
        <w:rPr>
          <w:rFonts w:ascii="DM Sans" w:cs="DM Sans" w:eastAsia="DM Sans" w:hAnsi="DM Sans"/>
        </w:rPr>
      </w:pPr>
      <w:r w:rsidDel="00000000" w:rsidR="00000000" w:rsidRPr="00000000">
        <w:rPr>
          <w:rtl w:val="0"/>
        </w:rPr>
      </w:r>
    </w:p>
    <w:p w:rsidR="00000000" w:rsidDel="00000000" w:rsidP="00000000" w:rsidRDefault="00000000" w:rsidRPr="00000000" w14:paraId="00000840">
      <w:pPr>
        <w:pStyle w:val="Heading2"/>
        <w:rPr>
          <w:rFonts w:ascii="DM Sans" w:cs="DM Sans" w:eastAsia="DM Sans" w:hAnsi="DM Sans"/>
        </w:rPr>
      </w:pPr>
      <w:bookmarkStart w:colFirst="0" w:colLast="0" w:name="_n0u1qn6h3uep" w:id="110"/>
      <w:bookmarkEnd w:id="110"/>
      <w:r w:rsidDel="00000000" w:rsidR="00000000" w:rsidRPr="00000000">
        <w:rPr>
          <w:rtl w:val="0"/>
        </w:rPr>
      </w:r>
    </w:p>
    <w:p w:rsidR="00000000" w:rsidDel="00000000" w:rsidP="00000000" w:rsidRDefault="00000000" w:rsidRPr="00000000" w14:paraId="00000841">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2" w:date="2025-06-30T04:34:48Z">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diagrams with adding DAB and the description in the content.</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6" w:date="2025-06-27T02:20:08Z">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7" w:date="2025-06-27T02:26:11Z">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5" w:date="2025-06-27T02:11:39Z">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3" w:date="2025-06-25T10:32:28Z">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5T08:43:42Z">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1.png"/><Relationship Id="rId44" Type="http://schemas.openxmlformats.org/officeDocument/2006/relationships/image" Target="media/image21.png"/><Relationship Id="rId43" Type="http://schemas.openxmlformats.org/officeDocument/2006/relationships/image" Target="media/image2.png"/><Relationship Id="rId46" Type="http://schemas.openxmlformats.org/officeDocument/2006/relationships/image" Target="media/image31.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6.png"/><Relationship Id="rId47" Type="http://schemas.openxmlformats.org/officeDocument/2006/relationships/image" Target="media/image14.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11.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20.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18.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28.png"/><Relationship Id="rId36" Type="http://schemas.openxmlformats.org/officeDocument/2006/relationships/image" Target="media/image8.png"/><Relationship Id="rId39" Type="http://schemas.openxmlformats.org/officeDocument/2006/relationships/image" Target="media/image27.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25.png"/><Relationship Id="rId61" Type="http://schemas.openxmlformats.org/officeDocument/2006/relationships/image" Target="media/image24.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10.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30.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29.png"/><Relationship Id="rId65" Type="http://schemas.openxmlformats.org/officeDocument/2006/relationships/image" Target="media/image13.png"/><Relationship Id="rId24" Type="http://schemas.openxmlformats.org/officeDocument/2006/relationships/image" Target="media/image9.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22.png"/><Relationship Id="rId26" Type="http://schemas.openxmlformats.org/officeDocument/2006/relationships/image" Target="media/image3.png"/><Relationship Id="rId25" Type="http://schemas.openxmlformats.org/officeDocument/2006/relationships/image" Target="media/image17.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16.png"/><Relationship Id="rId27" Type="http://schemas.openxmlformats.org/officeDocument/2006/relationships/image" Target="media/image4.png"/><Relationship Id="rId29" Type="http://schemas.openxmlformats.org/officeDocument/2006/relationships/image" Target="media/image12.png"/><Relationship Id="rId51" Type="http://schemas.openxmlformats.org/officeDocument/2006/relationships/image" Target="media/image37.png"/><Relationship Id="rId50" Type="http://schemas.openxmlformats.org/officeDocument/2006/relationships/image" Target="media/image33.png"/><Relationship Id="rId53" Type="http://schemas.openxmlformats.org/officeDocument/2006/relationships/image" Target="media/image40.png"/><Relationship Id="rId52" Type="http://schemas.openxmlformats.org/officeDocument/2006/relationships/image" Target="media/image41.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5.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9.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2.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4.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19.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8.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3.png"/><Relationship Id="rId19" Type="http://schemas.openxmlformats.org/officeDocument/2006/relationships/image" Target="media/image7.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